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9E" w:rsidRDefault="008B0F9E" w:rsidP="008B0F9E">
      <w:pPr>
        <w:spacing w:after="200"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статьи</w:t>
      </w:r>
    </w:p>
    <w:p w:rsidR="008B0F9E" w:rsidRPr="001E7786" w:rsidRDefault="008B0F9E" w:rsidP="008B0F9E">
      <w:pPr>
        <w:tabs>
          <w:tab w:val="left" w:pos="-567"/>
        </w:tabs>
        <w:spacing w:line="360" w:lineRule="auto"/>
        <w:ind w:right="255" w:firstLine="567"/>
        <w:jc w:val="both"/>
        <w:rPr>
          <w:spacing w:val="-2"/>
          <w:sz w:val="24"/>
          <w:szCs w:val="24"/>
        </w:rPr>
      </w:pPr>
      <w:r w:rsidRPr="001E7786">
        <w:rPr>
          <w:sz w:val="24"/>
          <w:szCs w:val="24"/>
        </w:rPr>
        <w:t>УДК_______</w:t>
      </w:r>
    </w:p>
    <w:p w:rsidR="008B0F9E" w:rsidRPr="001E7786" w:rsidRDefault="008B0F9E" w:rsidP="008B0F9E">
      <w:pPr>
        <w:tabs>
          <w:tab w:val="left" w:pos="284"/>
        </w:tabs>
        <w:spacing w:line="360" w:lineRule="auto"/>
        <w:ind w:firstLine="567"/>
        <w:rPr>
          <w:b/>
          <w:sz w:val="24"/>
          <w:szCs w:val="24"/>
        </w:rPr>
      </w:pPr>
    </w:p>
    <w:p w:rsidR="008B0F9E" w:rsidRPr="007D357D" w:rsidRDefault="008B0F9E" w:rsidP="008B0F9E">
      <w:pPr>
        <w:tabs>
          <w:tab w:val="left" w:pos="284"/>
        </w:tabs>
        <w:spacing w:line="312" w:lineRule="auto"/>
        <w:ind w:right="255" w:firstLine="567"/>
        <w:jc w:val="center"/>
        <w:rPr>
          <w:b/>
          <w:sz w:val="24"/>
          <w:szCs w:val="24"/>
        </w:rPr>
      </w:pPr>
      <w:r w:rsidRPr="007D357D">
        <w:rPr>
          <w:b/>
          <w:sz w:val="24"/>
          <w:szCs w:val="24"/>
        </w:rPr>
        <w:t>СОВРЕМЕННЫЕ ТРЕБОВАНИЯ К УРОВНЮ КВАЛИФИКАЦИИ ПЕДАГОГА</w:t>
      </w:r>
    </w:p>
    <w:p w:rsidR="008B0F9E" w:rsidRPr="007D357D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7D357D">
        <w:rPr>
          <w:rFonts w:ascii="Times New Roman" w:hAnsi="Times New Roman"/>
          <w:b/>
          <w:i/>
          <w:sz w:val="24"/>
          <w:szCs w:val="24"/>
        </w:rPr>
        <w:t>Иванов Иван Иванович</w:t>
      </w:r>
    </w:p>
    <w:p w:rsidR="008B0F9E" w:rsidRPr="001E7786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jc w:val="right"/>
        <w:rPr>
          <w:rFonts w:ascii="Times New Roman" w:hAnsi="Times New Roman"/>
          <w:i/>
          <w:sz w:val="24"/>
          <w:szCs w:val="24"/>
        </w:rPr>
      </w:pPr>
      <w:r w:rsidRPr="001E7786">
        <w:rPr>
          <w:rFonts w:ascii="Times New Roman" w:hAnsi="Times New Roman"/>
          <w:i/>
          <w:sz w:val="24"/>
          <w:szCs w:val="24"/>
        </w:rPr>
        <w:t xml:space="preserve">к. </w:t>
      </w:r>
      <w:proofErr w:type="spellStart"/>
      <w:r w:rsidRPr="001E7786">
        <w:rPr>
          <w:rFonts w:ascii="Times New Roman" w:hAnsi="Times New Roman"/>
          <w:i/>
          <w:sz w:val="24"/>
          <w:szCs w:val="24"/>
        </w:rPr>
        <w:t>пед</w:t>
      </w:r>
      <w:proofErr w:type="spellEnd"/>
      <w:r w:rsidRPr="001E7786">
        <w:rPr>
          <w:rFonts w:ascii="Times New Roman" w:hAnsi="Times New Roman"/>
          <w:i/>
          <w:sz w:val="24"/>
          <w:szCs w:val="24"/>
        </w:rPr>
        <w:t>. н., доцент,</w:t>
      </w:r>
    </w:p>
    <w:p w:rsidR="008B0F9E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ГБПОУ «Московский государственный </w:t>
      </w:r>
    </w:p>
    <w:p w:rsidR="008B0F9E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образовательный комплекс»</w:t>
      </w:r>
    </w:p>
    <w:p w:rsidR="008B0F9E" w:rsidRPr="001E7786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jc w:val="right"/>
        <w:rPr>
          <w:rFonts w:ascii="Times New Roman" w:hAnsi="Times New Roman"/>
          <w:i/>
          <w:sz w:val="24"/>
          <w:szCs w:val="24"/>
        </w:rPr>
      </w:pPr>
      <w:r w:rsidRPr="001E7786">
        <w:rPr>
          <w:rFonts w:ascii="Times New Roman" w:hAnsi="Times New Roman"/>
          <w:i/>
          <w:sz w:val="24"/>
          <w:szCs w:val="24"/>
        </w:rPr>
        <w:t>кафедра …, доцент</w:t>
      </w:r>
    </w:p>
    <w:p w:rsidR="008B0F9E" w:rsidRPr="001E7786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jc w:val="right"/>
        <w:rPr>
          <w:rFonts w:ascii="Times New Roman" w:hAnsi="Times New Roman"/>
          <w:i/>
          <w:sz w:val="24"/>
          <w:szCs w:val="24"/>
        </w:rPr>
      </w:pPr>
      <w:r w:rsidRPr="001E7786">
        <w:rPr>
          <w:rFonts w:ascii="Times New Roman" w:hAnsi="Times New Roman"/>
          <w:i/>
          <w:sz w:val="24"/>
          <w:szCs w:val="24"/>
        </w:rPr>
        <w:t>Россия, г. Москва</w:t>
      </w:r>
    </w:p>
    <w:p w:rsidR="008B0F9E" w:rsidRPr="001E7786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1E7786">
        <w:rPr>
          <w:rFonts w:ascii="Times New Roman" w:hAnsi="Times New Roman"/>
          <w:i/>
          <w:sz w:val="24"/>
          <w:szCs w:val="24"/>
        </w:rPr>
        <w:t>Е</w:t>
      </w:r>
      <w:proofErr w:type="gramEnd"/>
      <w:r w:rsidRPr="001E7786">
        <w:rPr>
          <w:rFonts w:ascii="Times New Roman" w:hAnsi="Times New Roman"/>
          <w:i/>
          <w:sz w:val="24"/>
          <w:szCs w:val="24"/>
        </w:rPr>
        <w:t>-</w:t>
      </w:r>
      <w:r w:rsidRPr="001E778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1E7786">
        <w:rPr>
          <w:rFonts w:ascii="Times New Roman" w:hAnsi="Times New Roman"/>
          <w:i/>
          <w:sz w:val="24"/>
          <w:szCs w:val="24"/>
        </w:rPr>
        <w:t>:</w:t>
      </w:r>
      <w:r w:rsidRPr="001E7786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1E7786">
        <w:rPr>
          <w:rFonts w:ascii="Times New Roman" w:hAnsi="Times New Roman"/>
          <w:i/>
          <w:sz w:val="24"/>
          <w:szCs w:val="24"/>
        </w:rPr>
        <w:t>…</w:t>
      </w:r>
    </w:p>
    <w:p w:rsidR="008B0F9E" w:rsidRPr="00963344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Аннотация.</w:t>
      </w:r>
    </w:p>
    <w:p w:rsidR="008B0F9E" w:rsidRPr="00963344" w:rsidRDefault="008B0F9E" w:rsidP="008B0F9E">
      <w:pPr>
        <w:pStyle w:val="a3"/>
        <w:spacing w:after="0" w:line="312" w:lineRule="auto"/>
        <w:ind w:left="0" w:right="255" w:firstLine="567"/>
        <w:rPr>
          <w:rFonts w:ascii="Times New Roman" w:hAnsi="Times New Roman"/>
          <w:b/>
          <w:iCs/>
          <w:sz w:val="24"/>
          <w:szCs w:val="24"/>
        </w:rPr>
      </w:pPr>
      <w:r w:rsidRPr="00963344">
        <w:rPr>
          <w:rFonts w:ascii="Times New Roman" w:hAnsi="Times New Roman"/>
          <w:b/>
          <w:iCs/>
          <w:sz w:val="24"/>
          <w:szCs w:val="24"/>
        </w:rPr>
        <w:t>Ключевые слова:</w:t>
      </w:r>
    </w:p>
    <w:p w:rsidR="008B0F9E" w:rsidRDefault="008B0F9E" w:rsidP="008B0F9E">
      <w:pPr>
        <w:pStyle w:val="a3"/>
        <w:spacing w:after="0" w:line="312" w:lineRule="auto"/>
        <w:ind w:left="0" w:right="255" w:firstLine="567"/>
        <w:rPr>
          <w:rFonts w:ascii="Times New Roman" w:hAnsi="Times New Roman"/>
          <w:iCs/>
          <w:sz w:val="24"/>
          <w:szCs w:val="24"/>
        </w:rPr>
      </w:pPr>
    </w:p>
    <w:p w:rsidR="008B0F9E" w:rsidRPr="008B0F9E" w:rsidRDefault="008B0F9E" w:rsidP="008B0F9E">
      <w:pPr>
        <w:pStyle w:val="a3"/>
        <w:spacing w:line="312" w:lineRule="auto"/>
        <w:ind w:left="567" w:right="255" w:hanging="11"/>
        <w:rPr>
          <w:rFonts w:ascii="Times New Roman" w:hAnsi="Times New Roman"/>
          <w:b/>
          <w:iCs/>
          <w:sz w:val="24"/>
          <w:szCs w:val="24"/>
        </w:rPr>
      </w:pPr>
      <w:r w:rsidRPr="00963344">
        <w:rPr>
          <w:rFonts w:ascii="Times New Roman" w:hAnsi="Times New Roman"/>
          <w:b/>
          <w:iCs/>
          <w:sz w:val="24"/>
          <w:szCs w:val="24"/>
          <w:lang w:val="en-US"/>
        </w:rPr>
        <w:t>Abstract</w:t>
      </w:r>
      <w:r w:rsidRPr="008B0F9E">
        <w:rPr>
          <w:rFonts w:ascii="Times New Roman" w:hAnsi="Times New Roman"/>
          <w:b/>
          <w:iCs/>
          <w:sz w:val="24"/>
          <w:szCs w:val="24"/>
        </w:rPr>
        <w:t>. ...</w:t>
      </w:r>
    </w:p>
    <w:p w:rsidR="008B0F9E" w:rsidRPr="008B0F9E" w:rsidRDefault="008B0F9E" w:rsidP="008B0F9E">
      <w:pPr>
        <w:pStyle w:val="a3"/>
        <w:spacing w:after="0" w:line="312" w:lineRule="auto"/>
        <w:ind w:left="0" w:right="255" w:firstLine="567"/>
        <w:rPr>
          <w:rFonts w:ascii="Times New Roman" w:hAnsi="Times New Roman"/>
          <w:b/>
          <w:iCs/>
          <w:sz w:val="24"/>
          <w:szCs w:val="24"/>
        </w:rPr>
      </w:pPr>
      <w:r w:rsidRPr="00963344">
        <w:rPr>
          <w:rFonts w:ascii="Times New Roman" w:hAnsi="Times New Roman"/>
          <w:b/>
          <w:iCs/>
          <w:sz w:val="24"/>
          <w:szCs w:val="24"/>
          <w:lang w:val="en-US"/>
        </w:rPr>
        <w:t>Key</w:t>
      </w:r>
      <w:r w:rsidRPr="008B0F9E">
        <w:rPr>
          <w:rFonts w:ascii="Times New Roman" w:hAnsi="Times New Roman"/>
          <w:b/>
          <w:iCs/>
          <w:sz w:val="24"/>
          <w:szCs w:val="24"/>
        </w:rPr>
        <w:t>-</w:t>
      </w:r>
      <w:r w:rsidRPr="00963344">
        <w:rPr>
          <w:rFonts w:ascii="Times New Roman" w:hAnsi="Times New Roman"/>
          <w:b/>
          <w:iCs/>
          <w:sz w:val="24"/>
          <w:szCs w:val="24"/>
          <w:lang w:val="en-US"/>
        </w:rPr>
        <w:t>words</w:t>
      </w:r>
      <w:r w:rsidRPr="008B0F9E">
        <w:rPr>
          <w:rFonts w:ascii="Times New Roman" w:hAnsi="Times New Roman"/>
          <w:b/>
          <w:iCs/>
          <w:sz w:val="24"/>
          <w:szCs w:val="24"/>
        </w:rPr>
        <w:t>: ...</w:t>
      </w:r>
    </w:p>
    <w:p w:rsidR="008B0F9E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rPr>
          <w:rFonts w:ascii="Times New Roman" w:hAnsi="Times New Roman"/>
          <w:sz w:val="24"/>
          <w:szCs w:val="24"/>
        </w:rPr>
      </w:pPr>
    </w:p>
    <w:p w:rsidR="008B0F9E" w:rsidRPr="001E7786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rPr>
          <w:rFonts w:ascii="Times New Roman" w:hAnsi="Times New Roman"/>
          <w:sz w:val="24"/>
          <w:szCs w:val="24"/>
        </w:rPr>
      </w:pPr>
      <w:r w:rsidRPr="001E7786">
        <w:rPr>
          <w:rFonts w:ascii="Times New Roman" w:hAnsi="Times New Roman"/>
          <w:sz w:val="24"/>
          <w:szCs w:val="24"/>
        </w:rPr>
        <w:t>Те</w:t>
      </w:r>
      <w:proofErr w:type="gramStart"/>
      <w:r w:rsidRPr="001E7786">
        <w:rPr>
          <w:rFonts w:ascii="Times New Roman" w:hAnsi="Times New Roman"/>
          <w:sz w:val="24"/>
          <w:szCs w:val="24"/>
        </w:rPr>
        <w:t>кст</w:t>
      </w:r>
      <w:r w:rsidRPr="008B0F9E">
        <w:rPr>
          <w:rFonts w:ascii="Times New Roman" w:hAnsi="Times New Roman"/>
          <w:sz w:val="24"/>
          <w:szCs w:val="24"/>
        </w:rPr>
        <w:t xml:space="preserve"> </w:t>
      </w:r>
      <w:r w:rsidRPr="001E7786">
        <w:rPr>
          <w:rFonts w:ascii="Times New Roman" w:hAnsi="Times New Roman"/>
          <w:sz w:val="24"/>
          <w:szCs w:val="24"/>
        </w:rPr>
        <w:t>ст</w:t>
      </w:r>
      <w:proofErr w:type="gramEnd"/>
      <w:r w:rsidRPr="001E7786">
        <w:rPr>
          <w:rFonts w:ascii="Times New Roman" w:hAnsi="Times New Roman"/>
          <w:sz w:val="24"/>
          <w:szCs w:val="24"/>
        </w:rPr>
        <w:t>атьи</w:t>
      </w:r>
      <w:r w:rsidRPr="008B0F9E">
        <w:rPr>
          <w:rFonts w:ascii="Times New Roman" w:hAnsi="Times New Roman"/>
          <w:sz w:val="24"/>
          <w:szCs w:val="24"/>
        </w:rPr>
        <w:t xml:space="preserve">. </w:t>
      </w:r>
      <w:r w:rsidRPr="001E7786">
        <w:rPr>
          <w:rFonts w:ascii="Times New Roman" w:hAnsi="Times New Roman"/>
          <w:sz w:val="24"/>
          <w:szCs w:val="24"/>
        </w:rPr>
        <w:t>«Цитата» [1, С. 35]. Те</w:t>
      </w:r>
      <w:proofErr w:type="gramStart"/>
      <w:r w:rsidRPr="001E7786">
        <w:rPr>
          <w:rFonts w:ascii="Times New Roman" w:hAnsi="Times New Roman"/>
          <w:sz w:val="24"/>
          <w:szCs w:val="24"/>
        </w:rPr>
        <w:t>кст ст</w:t>
      </w:r>
      <w:proofErr w:type="gramEnd"/>
      <w:r w:rsidRPr="001E7786">
        <w:rPr>
          <w:rFonts w:ascii="Times New Roman" w:hAnsi="Times New Roman"/>
          <w:sz w:val="24"/>
          <w:szCs w:val="24"/>
        </w:rPr>
        <w:t>атьи. Несколько источников [1; 2; 5].</w:t>
      </w:r>
    </w:p>
    <w:p w:rsidR="008B0F9E" w:rsidRPr="001E7786" w:rsidRDefault="008B0F9E" w:rsidP="008B0F9E">
      <w:pPr>
        <w:pStyle w:val="a3"/>
        <w:tabs>
          <w:tab w:val="left" w:pos="284"/>
        </w:tabs>
        <w:spacing w:after="0" w:line="312" w:lineRule="auto"/>
        <w:ind w:left="0" w:right="255" w:firstLine="567"/>
        <w:rPr>
          <w:rFonts w:ascii="Times New Roman" w:hAnsi="Times New Roman"/>
          <w:sz w:val="24"/>
          <w:szCs w:val="24"/>
        </w:rPr>
      </w:pPr>
    </w:p>
    <w:p w:rsidR="008B0F9E" w:rsidRPr="001E7786" w:rsidRDefault="008B0F9E" w:rsidP="008B0F9E">
      <w:pPr>
        <w:pStyle w:val="a3"/>
        <w:tabs>
          <w:tab w:val="left" w:pos="284"/>
        </w:tabs>
        <w:spacing w:after="0" w:line="312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1E7786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8B0F9E" w:rsidRPr="001E7786" w:rsidRDefault="008B0F9E" w:rsidP="008B0F9E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567"/>
        <w:jc w:val="both"/>
        <w:rPr>
          <w:i/>
          <w:sz w:val="24"/>
          <w:szCs w:val="24"/>
        </w:rPr>
      </w:pPr>
      <w:r w:rsidRPr="001E7786">
        <w:rPr>
          <w:i/>
          <w:sz w:val="24"/>
          <w:szCs w:val="24"/>
        </w:rPr>
        <w:t>Используем Межгосударственный стандарт «Библиографическая запись ГОСТ 7.1 -2003».</w:t>
      </w:r>
    </w:p>
    <w:p w:rsidR="008B0F9E" w:rsidRPr="001E7786" w:rsidRDefault="008B0F9E" w:rsidP="008B0F9E">
      <w:pPr>
        <w:pStyle w:val="Default"/>
        <w:spacing w:line="312" w:lineRule="auto"/>
        <w:ind w:firstLine="567"/>
        <w:jc w:val="both"/>
      </w:pPr>
      <w:r w:rsidRPr="001E7786">
        <w:rPr>
          <w:bCs/>
        </w:rPr>
        <w:t>1. </w:t>
      </w:r>
      <w:r w:rsidRPr="001E7786">
        <w:t xml:space="preserve">Зимняя И.А. Ключевые компетентности как результативно-целевая основа </w:t>
      </w:r>
      <w:proofErr w:type="spellStart"/>
      <w:r w:rsidRPr="001E7786">
        <w:t>компетентностного</w:t>
      </w:r>
      <w:proofErr w:type="spellEnd"/>
      <w:r w:rsidRPr="001E7786">
        <w:t xml:space="preserve"> подхода в образовании. Авторская версия [Текст] / И.А. Зимняя. - М.: Исследовательский центр проблем качества подготовки специалистов, 2004. - 40с.</w:t>
      </w:r>
    </w:p>
    <w:p w:rsidR="008B0F9E" w:rsidRPr="001E7786" w:rsidRDefault="008B0F9E" w:rsidP="008B0F9E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eastAsia="Calibri"/>
          <w:sz w:val="24"/>
          <w:szCs w:val="24"/>
        </w:rPr>
      </w:pPr>
      <w:r w:rsidRPr="001E7786">
        <w:rPr>
          <w:bCs/>
          <w:sz w:val="24"/>
          <w:szCs w:val="24"/>
        </w:rPr>
        <w:t>2. </w:t>
      </w:r>
      <w:r w:rsidRPr="001E7786">
        <w:rPr>
          <w:rFonts w:eastAsia="Calibri"/>
          <w:bCs/>
          <w:sz w:val="24"/>
          <w:szCs w:val="24"/>
        </w:rPr>
        <w:t>Кукушкина, Д.М. Компетентность педагога</w:t>
      </w:r>
      <w:r w:rsidRPr="001E7786">
        <w:rPr>
          <w:rFonts w:eastAsia="Calibri"/>
          <w:b/>
          <w:bCs/>
          <w:sz w:val="24"/>
          <w:szCs w:val="24"/>
        </w:rPr>
        <w:t xml:space="preserve"> </w:t>
      </w:r>
      <w:r w:rsidRPr="001E7786">
        <w:rPr>
          <w:rFonts w:eastAsia="Calibri"/>
          <w:sz w:val="24"/>
          <w:szCs w:val="24"/>
        </w:rPr>
        <w:t>[Текст]: учеб</w:t>
      </w:r>
      <w:proofErr w:type="gramStart"/>
      <w:r w:rsidRPr="001E7786">
        <w:rPr>
          <w:rFonts w:eastAsia="Calibri"/>
          <w:sz w:val="24"/>
          <w:szCs w:val="24"/>
        </w:rPr>
        <w:t>.</w:t>
      </w:r>
      <w:proofErr w:type="gramEnd"/>
      <w:r w:rsidRPr="001E7786">
        <w:rPr>
          <w:rFonts w:eastAsia="Calibri"/>
          <w:sz w:val="24"/>
          <w:szCs w:val="24"/>
        </w:rPr>
        <w:t xml:space="preserve"> </w:t>
      </w:r>
      <w:proofErr w:type="gramStart"/>
      <w:r w:rsidRPr="001E7786">
        <w:rPr>
          <w:rFonts w:eastAsia="Calibri"/>
          <w:sz w:val="24"/>
          <w:szCs w:val="24"/>
        </w:rPr>
        <w:t>д</w:t>
      </w:r>
      <w:proofErr w:type="gramEnd"/>
      <w:r w:rsidRPr="001E7786">
        <w:rPr>
          <w:rFonts w:eastAsia="Calibri"/>
          <w:sz w:val="24"/>
          <w:szCs w:val="24"/>
        </w:rPr>
        <w:t>ля вузов / Д.М. Кукушкина. – М.: Академия, 2012. – 381 с.</w:t>
      </w:r>
    </w:p>
    <w:p w:rsidR="008B0F9E" w:rsidRPr="001E7786" w:rsidRDefault="008B0F9E" w:rsidP="008B0F9E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</w:rPr>
      </w:pPr>
      <w:r w:rsidRPr="001E7786">
        <w:rPr>
          <w:sz w:val="24"/>
          <w:szCs w:val="24"/>
        </w:rPr>
        <w:t>3. Об утверждении Порядка проведения аттестации педагогических работников организаций, осуществляющих образовательную деятельность [Электронный ресурс]: приказ Министерства образования и науки РФ от 7 апреля 2014 г. N 276. – Режим доступа: http://base.garant.ru/70662982/#ixzz52MMJwERy. (Дата обращения: 10.11.2016).</w:t>
      </w:r>
    </w:p>
    <w:p w:rsidR="008B0F9E" w:rsidRDefault="008B0F9E" w:rsidP="008B0F9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8B0F9E" w:rsidRPr="002D4047" w:rsidRDefault="008B0F9E" w:rsidP="008B0F9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443692">
        <w:rPr>
          <w:sz w:val="28"/>
          <w:szCs w:val="28"/>
        </w:rPr>
        <w:t>Предоставляемый материал должен быть тщательно выверен и отредактирован.</w:t>
      </w:r>
      <w:r w:rsidRPr="00F67C5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авторскому тексту – не менее 75%.</w:t>
      </w:r>
      <w:r w:rsidRPr="00443692">
        <w:rPr>
          <w:sz w:val="28"/>
          <w:szCs w:val="28"/>
        </w:rPr>
        <w:t xml:space="preserve"> Оргкомитет оставляет за собой право отклонения материалов, не соответствующих указанной тематике, предъявляемым требованиям по оформлению и присланным после указанного срока. </w:t>
      </w:r>
      <w:r>
        <w:rPr>
          <w:sz w:val="28"/>
          <w:szCs w:val="28"/>
        </w:rPr>
        <w:t xml:space="preserve"> </w:t>
      </w:r>
    </w:p>
    <w:p w:rsidR="008B0F9E" w:rsidRDefault="008B0F9E" w:rsidP="008B0F9E">
      <w:pPr>
        <w:pStyle w:val="1"/>
        <w:ind w:firstLine="567"/>
        <w:rPr>
          <w:b w:val="0"/>
          <w:sz w:val="28"/>
          <w:szCs w:val="28"/>
        </w:rPr>
      </w:pPr>
    </w:p>
    <w:p w:rsidR="008B0F9E" w:rsidRPr="002D4047" w:rsidRDefault="008B0F9E" w:rsidP="008B0F9E">
      <w:pPr>
        <w:pStyle w:val="1"/>
        <w:ind w:firstLine="567"/>
        <w:rPr>
          <w:b w:val="0"/>
          <w:sz w:val="28"/>
          <w:szCs w:val="28"/>
        </w:rPr>
      </w:pPr>
      <w:r w:rsidRPr="002D4047">
        <w:rPr>
          <w:b w:val="0"/>
          <w:sz w:val="28"/>
          <w:szCs w:val="28"/>
        </w:rPr>
        <w:t>С уважением,</w:t>
      </w:r>
    </w:p>
    <w:p w:rsidR="008B0F9E" w:rsidRPr="002D4047" w:rsidRDefault="008B0F9E" w:rsidP="008B0F9E">
      <w:pPr>
        <w:pStyle w:val="1"/>
        <w:ind w:firstLine="567"/>
        <w:rPr>
          <w:b w:val="0"/>
          <w:sz w:val="28"/>
          <w:szCs w:val="28"/>
        </w:rPr>
      </w:pPr>
      <w:r w:rsidRPr="002D4047">
        <w:rPr>
          <w:b w:val="0"/>
          <w:sz w:val="28"/>
          <w:szCs w:val="28"/>
        </w:rPr>
        <w:t>Оргкомитет конференции</w:t>
      </w:r>
    </w:p>
    <w:p w:rsidR="008B0F9E" w:rsidRPr="002D4047" w:rsidRDefault="008B0F9E" w:rsidP="008B0F9E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sectPr w:rsidR="008B0F9E" w:rsidRPr="002D4047" w:rsidSect="00025C50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E"/>
    <w:rsid w:val="004E7658"/>
    <w:rsid w:val="008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F9E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B0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B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F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0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F9E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F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B0F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B0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B0F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0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2018-02-09T08:09:00Z</dcterms:created>
  <dcterms:modified xsi:type="dcterms:W3CDTF">2018-02-09T08:10:00Z</dcterms:modified>
</cp:coreProperties>
</file>